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9" w:line="196" w:lineRule="auto"/>
      </w:pPr>
      <w:r>
        <w:rPr>
          <w:b/>
          <w:bCs/>
          <w:spacing w:val="-3"/>
        </w:rPr>
        <w:t>Now you will see a</w:t>
      </w:r>
      <w:r>
        <w:rPr>
          <w:b/>
          <w:bCs/>
          <w:spacing w:val="47"/>
        </w:rPr>
        <w:t xml:space="preserve"> </w:t>
      </w:r>
      <w:r>
        <w:rPr>
          <w:b/>
          <w:bCs/>
          <w:spacing w:val="-3"/>
        </w:rPr>
        <w:t>poster.</w:t>
      </w:r>
    </w:p>
    <w:p>
      <w:pPr>
        <w:pStyle w:val="2"/>
        <w:spacing w:line="344" w:lineRule="auto"/>
        <w:rPr>
          <w:sz w:val="21"/>
        </w:rPr>
      </w:pPr>
    </w:p>
    <w:p>
      <w:pPr>
        <w:spacing w:before="1" w:line="10780" w:lineRule="exact"/>
        <w:ind w:firstLine="1003"/>
        <w:rPr>
          <w:sz w:val="21"/>
        </w:rPr>
      </w:pPr>
      <w:r>
        <w:rPr>
          <w:position w:val="-215"/>
        </w:rPr>
        <w:drawing>
          <wp:inline distT="0" distB="0" distL="0" distR="0">
            <wp:extent cx="4821555" cy="6845300"/>
            <wp:effectExtent l="0" t="0" r="17145" b="1270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1935" cy="684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61" w:lineRule="auto"/>
        <w:rPr>
          <w:sz w:val="21"/>
        </w:rPr>
      </w:pPr>
    </w:p>
    <w:p>
      <w:pPr>
        <w:pStyle w:val="2"/>
        <w:spacing w:before="70" w:line="263" w:lineRule="auto"/>
        <w:ind w:left="73" w:right="1468" w:hanging="68"/>
        <w:rPr>
          <w:rFonts w:hint="eastAsia" w:eastAsia="宋体"/>
          <w:b/>
          <w:bCs/>
          <w:i/>
          <w:iCs/>
          <w:spacing w:val="-1"/>
          <w:shd w:val="clear" w:color="FFFFFF" w:fill="D9D9D9"/>
          <w:lang w:val="en-US" w:eastAsia="zh-CN"/>
        </w:rPr>
      </w:pPr>
      <w:r>
        <w:rPr>
          <w:rFonts w:hint="eastAsia" w:eastAsia="宋体"/>
          <w:b/>
          <w:bCs/>
          <w:i/>
          <w:iCs/>
          <w:spacing w:val="-1"/>
          <w:shd w:val="clear" w:color="FFFFFF" w:fill="D9D9D9"/>
          <w:lang w:val="en-US" w:eastAsia="zh-CN"/>
        </w:rPr>
        <w:t>Task 1 Presentation:</w:t>
      </w:r>
    </w:p>
    <w:p>
      <w:pPr>
        <w:pStyle w:val="2"/>
        <w:spacing w:before="70" w:line="263" w:lineRule="auto"/>
        <w:ind w:left="73" w:right="1468" w:hanging="68"/>
        <w:rPr>
          <w:rFonts w:hint="eastAsia" w:eastAsia="宋体"/>
          <w:b/>
          <w:bCs/>
          <w:spacing w:val="-3"/>
          <w:lang w:val="en-US" w:eastAsia="zh-CN"/>
        </w:rPr>
      </w:pPr>
      <w:r>
        <w:rPr>
          <w:b/>
          <w:bCs/>
          <w:spacing w:val="-1"/>
        </w:rPr>
        <w:t>Suppose you are a staff member of Turmeric International</w:t>
      </w:r>
      <w:r>
        <w:rPr>
          <w:rFonts w:hint="eastAsia" w:eastAsia="宋体"/>
          <w:b/>
          <w:bCs/>
          <w:spacing w:val="-1"/>
          <w:lang w:val="en-US" w:eastAsia="zh-CN"/>
        </w:rPr>
        <w:t xml:space="preserve"> </w:t>
      </w:r>
      <w:r>
        <w:rPr>
          <w:b/>
          <w:bCs/>
          <w:spacing w:val="-1"/>
        </w:rPr>
        <w:t>Student Agent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2"/>
        </w:rPr>
        <w:t>and you</w:t>
      </w:r>
      <w:r>
        <w:rPr>
          <w:b/>
          <w:bCs/>
          <w:spacing w:val="19"/>
        </w:rPr>
        <w:t xml:space="preserve"> </w:t>
      </w:r>
      <w:r>
        <w:rPr>
          <w:b/>
          <w:bCs/>
          <w:spacing w:val="-2"/>
        </w:rPr>
        <w:t>are</w:t>
      </w:r>
      <w:r>
        <w:rPr>
          <w:b/>
          <w:bCs/>
          <w:spacing w:val="31"/>
          <w:w w:val="101"/>
        </w:rPr>
        <w:t xml:space="preserve"> </w:t>
      </w:r>
      <w:r>
        <w:rPr>
          <w:b/>
          <w:bCs/>
          <w:spacing w:val="-2"/>
        </w:rPr>
        <w:t>receiving a</w:t>
      </w:r>
      <w:r>
        <w:rPr>
          <w:b/>
          <w:bCs/>
          <w:spacing w:val="37"/>
        </w:rPr>
        <w:t xml:space="preserve"> </w:t>
      </w:r>
      <w:r>
        <w:rPr>
          <w:b/>
          <w:bCs/>
          <w:spacing w:val="-2"/>
        </w:rPr>
        <w:t>person</w:t>
      </w:r>
      <w:r>
        <w:rPr>
          <w:rFonts w:hint="eastAsia" w:eastAsia="宋体"/>
          <w:b/>
          <w:bCs/>
          <w:spacing w:val="-2"/>
          <w:lang w:val="en-US" w:eastAsia="zh-CN"/>
        </w:rPr>
        <w:t xml:space="preserve"> </w:t>
      </w:r>
      <w:r>
        <w:rPr>
          <w:b/>
          <w:bCs/>
          <w:spacing w:val="-2"/>
        </w:rPr>
        <w:t>who</w:t>
      </w:r>
      <w:r>
        <w:rPr>
          <w:b/>
          <w:bCs/>
          <w:spacing w:val="32"/>
        </w:rPr>
        <w:t xml:space="preserve"> </w:t>
      </w:r>
      <w:r>
        <w:rPr>
          <w:b/>
          <w:bCs/>
          <w:spacing w:val="-2"/>
        </w:rPr>
        <w:t>is</w:t>
      </w:r>
      <w:r>
        <w:rPr>
          <w:b/>
          <w:bCs/>
          <w:spacing w:val="33"/>
          <w:w w:val="101"/>
        </w:rPr>
        <w:t xml:space="preserve"> </w:t>
      </w:r>
      <w:r>
        <w:rPr>
          <w:b/>
          <w:bCs/>
          <w:spacing w:val="-2"/>
        </w:rPr>
        <w:t>interested</w:t>
      </w:r>
      <w:r>
        <w:rPr>
          <w:b/>
          <w:bCs/>
          <w:spacing w:val="15"/>
        </w:rPr>
        <w:t xml:space="preserve"> </w:t>
      </w:r>
      <w:r>
        <w:rPr>
          <w:b/>
          <w:bCs/>
          <w:spacing w:val="-2"/>
        </w:rPr>
        <w:t>in the summ</w:t>
      </w:r>
      <w:r>
        <w:rPr>
          <w:b/>
          <w:bCs/>
          <w:spacing w:val="-3"/>
        </w:rPr>
        <w:t>er study tour.</w:t>
      </w:r>
      <w:r>
        <w:rPr>
          <w:rFonts w:hint="eastAsia" w:eastAsia="宋体"/>
          <w:b/>
          <w:bCs/>
          <w:spacing w:val="-3"/>
          <w:lang w:val="en-US" w:eastAsia="zh-CN"/>
        </w:rPr>
        <w:t xml:space="preserve"> </w:t>
      </w:r>
    </w:p>
    <w:p>
      <w:pPr>
        <w:pStyle w:val="2"/>
        <w:spacing w:before="70" w:line="263" w:lineRule="auto"/>
        <w:ind w:left="73" w:right="1468" w:hanging="68"/>
        <w:rPr>
          <w:rFonts w:hint="default" w:eastAsia="宋体"/>
          <w:b/>
          <w:bCs/>
          <w:spacing w:val="-3"/>
          <w:lang w:val="en-US" w:eastAsia="zh-CN"/>
        </w:rPr>
      </w:pPr>
      <w:r>
        <w:rPr>
          <w:rFonts w:hint="eastAsia" w:eastAsia="宋体"/>
          <w:b/>
          <w:bCs/>
          <w:spacing w:val="-3"/>
          <w:lang w:val="en-US" w:eastAsia="zh-CN"/>
        </w:rPr>
        <w:t>You will recommend and introduce your produ</w:t>
      </w:r>
      <w:bookmarkStart w:id="0" w:name="_GoBack"/>
      <w:bookmarkEnd w:id="0"/>
      <w:r>
        <w:rPr>
          <w:rFonts w:hint="eastAsia" w:eastAsia="宋体"/>
          <w:b/>
          <w:bCs/>
          <w:spacing w:val="-3"/>
          <w:lang w:val="en-US" w:eastAsia="zh-CN"/>
        </w:rPr>
        <w:t xml:space="preserve">ct or service to the person. </w:t>
      </w:r>
    </w:p>
    <w:p>
      <w:pPr>
        <w:pStyle w:val="2"/>
        <w:spacing w:before="70" w:line="263" w:lineRule="auto"/>
        <w:ind w:right="1468"/>
        <w:rPr>
          <w:b/>
          <w:bCs/>
          <w:i/>
          <w:iCs/>
          <w:spacing w:val="-1"/>
          <w:shd w:val="clear" w:color="FFFFFF" w:fill="D9D9D9"/>
        </w:rPr>
      </w:pPr>
      <w:r>
        <w:rPr>
          <w:b/>
          <w:bCs/>
          <w:i/>
          <w:iCs/>
          <w:spacing w:val="-1"/>
          <w:shd w:val="clear" w:color="FFFFFF" w:fill="D9D9D9"/>
        </w:rPr>
        <w:t>Task</w:t>
      </w:r>
      <w:r>
        <w:rPr>
          <w:rFonts w:hint="eastAsia" w:eastAsia="宋体"/>
          <w:b/>
          <w:bCs/>
          <w:i/>
          <w:iCs/>
          <w:spacing w:val="-1"/>
          <w:shd w:val="clear" w:color="FFFFFF" w:fill="D9D9D9"/>
          <w:lang w:val="en-US" w:eastAsia="zh-CN"/>
        </w:rPr>
        <w:t xml:space="preserve"> 2 Interview</w:t>
      </w:r>
      <w:r>
        <w:rPr>
          <w:b/>
          <w:bCs/>
          <w:i/>
          <w:iCs/>
          <w:spacing w:val="-1"/>
          <w:shd w:val="clear" w:color="FFFFFF" w:fill="D9D9D9"/>
        </w:rPr>
        <w:t xml:space="preserve">: </w:t>
      </w:r>
    </w:p>
    <w:p>
      <w:pPr>
        <w:pStyle w:val="2"/>
        <w:spacing w:before="70" w:line="263" w:lineRule="auto"/>
        <w:ind w:left="73" w:right="1468" w:hanging="68"/>
      </w:pPr>
      <w:r>
        <w:rPr>
          <w:b/>
          <w:bCs/>
          <w:spacing w:val="-1"/>
        </w:rPr>
        <w:t>Suppose you are a staff member of Turmeric International</w:t>
      </w:r>
      <w:r>
        <w:rPr>
          <w:rFonts w:hint="eastAsia" w:eastAsia="宋体"/>
          <w:b/>
          <w:bCs/>
          <w:spacing w:val="-1"/>
          <w:lang w:val="en-US" w:eastAsia="zh-CN"/>
        </w:rPr>
        <w:t xml:space="preserve"> </w:t>
      </w:r>
      <w:r>
        <w:rPr>
          <w:b/>
          <w:bCs/>
          <w:spacing w:val="-1"/>
        </w:rPr>
        <w:t>Student Agent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2"/>
        </w:rPr>
        <w:t>and you</w:t>
      </w:r>
      <w:r>
        <w:rPr>
          <w:b/>
          <w:bCs/>
          <w:spacing w:val="19"/>
        </w:rPr>
        <w:t xml:space="preserve"> </w:t>
      </w:r>
      <w:r>
        <w:rPr>
          <w:b/>
          <w:bCs/>
          <w:spacing w:val="-2"/>
        </w:rPr>
        <w:t>are</w:t>
      </w:r>
      <w:r>
        <w:rPr>
          <w:b/>
          <w:bCs/>
          <w:spacing w:val="31"/>
          <w:w w:val="101"/>
        </w:rPr>
        <w:t xml:space="preserve"> </w:t>
      </w:r>
      <w:r>
        <w:rPr>
          <w:b/>
          <w:bCs/>
          <w:spacing w:val="-2"/>
        </w:rPr>
        <w:t>receiving a</w:t>
      </w:r>
      <w:r>
        <w:rPr>
          <w:b/>
          <w:bCs/>
          <w:spacing w:val="37"/>
        </w:rPr>
        <w:t xml:space="preserve"> </w:t>
      </w:r>
      <w:r>
        <w:rPr>
          <w:b/>
          <w:bCs/>
          <w:spacing w:val="-2"/>
        </w:rPr>
        <w:t>person</w:t>
      </w:r>
      <w:r>
        <w:rPr>
          <w:rFonts w:hint="eastAsia" w:eastAsia="宋体"/>
          <w:b/>
          <w:bCs/>
          <w:spacing w:val="-2"/>
          <w:lang w:val="en-US" w:eastAsia="zh-CN"/>
        </w:rPr>
        <w:t xml:space="preserve"> </w:t>
      </w:r>
      <w:r>
        <w:rPr>
          <w:b/>
          <w:bCs/>
          <w:spacing w:val="-2"/>
        </w:rPr>
        <w:t>who</w:t>
      </w:r>
      <w:r>
        <w:rPr>
          <w:b/>
          <w:bCs/>
          <w:spacing w:val="32"/>
        </w:rPr>
        <w:t xml:space="preserve"> </w:t>
      </w:r>
      <w:r>
        <w:rPr>
          <w:b/>
          <w:bCs/>
          <w:spacing w:val="-2"/>
        </w:rPr>
        <w:t>is</w:t>
      </w:r>
      <w:r>
        <w:rPr>
          <w:b/>
          <w:bCs/>
          <w:spacing w:val="33"/>
          <w:w w:val="101"/>
        </w:rPr>
        <w:t xml:space="preserve"> </w:t>
      </w:r>
      <w:r>
        <w:rPr>
          <w:b/>
          <w:bCs/>
          <w:spacing w:val="-2"/>
        </w:rPr>
        <w:t>interested</w:t>
      </w:r>
      <w:r>
        <w:rPr>
          <w:b/>
          <w:bCs/>
          <w:spacing w:val="15"/>
        </w:rPr>
        <w:t xml:space="preserve"> </w:t>
      </w:r>
      <w:r>
        <w:rPr>
          <w:b/>
          <w:bCs/>
          <w:spacing w:val="-2"/>
        </w:rPr>
        <w:t>in the summ</w:t>
      </w:r>
      <w:r>
        <w:rPr>
          <w:b/>
          <w:bCs/>
          <w:spacing w:val="-3"/>
        </w:rPr>
        <w:t>er study tour.</w:t>
      </w:r>
    </w:p>
    <w:p>
      <w:pPr>
        <w:pStyle w:val="2"/>
        <w:spacing w:before="73" w:line="198" w:lineRule="auto"/>
      </w:pPr>
      <w:r>
        <w:rPr>
          <w:b/>
          <w:bCs/>
          <w:spacing w:val="-1"/>
        </w:rPr>
        <w:t>You will answer quest</w:t>
      </w:r>
      <w:r>
        <w:rPr>
          <w:b/>
          <w:bCs/>
          <w:spacing w:val="-2"/>
        </w:rPr>
        <w:t>ions from the</w:t>
      </w:r>
      <w:r>
        <w:rPr>
          <w:b/>
          <w:bCs/>
          <w:spacing w:val="37"/>
          <w:w w:val="101"/>
        </w:rPr>
        <w:t xml:space="preserve"> </w:t>
      </w:r>
      <w:r>
        <w:rPr>
          <w:b/>
          <w:bCs/>
          <w:spacing w:val="-2"/>
        </w:rPr>
        <w:t>person.</w:t>
      </w:r>
    </w:p>
    <w:p>
      <w:pPr>
        <w:pStyle w:val="2"/>
        <w:spacing w:line="299" w:lineRule="auto"/>
        <w:rPr>
          <w:sz w:val="21"/>
        </w:rPr>
      </w:pPr>
    </w:p>
    <w:p>
      <w:pPr>
        <w:pStyle w:val="2"/>
        <w:spacing w:before="69" w:line="198" w:lineRule="auto"/>
        <w:ind w:left="16"/>
      </w:pPr>
      <w:r>
        <w:rPr>
          <w:b/>
          <w:bCs/>
          <w:color w:val="0000FF"/>
          <w:spacing w:val="-1"/>
        </w:rPr>
        <w:t>Contestant: A staff member of Turmeric International St</w:t>
      </w:r>
      <w:r>
        <w:rPr>
          <w:b/>
          <w:bCs/>
          <w:color w:val="0000FF"/>
          <w:spacing w:val="-2"/>
        </w:rPr>
        <w:t>udent Agent</w:t>
      </w:r>
    </w:p>
    <w:p>
      <w:pPr>
        <w:pStyle w:val="2"/>
        <w:spacing w:line="326" w:lineRule="auto"/>
        <w:rPr>
          <w:sz w:val="21"/>
        </w:rPr>
      </w:pPr>
    </w:p>
    <w:p>
      <w:pPr>
        <w:pStyle w:val="2"/>
        <w:spacing w:before="69" w:line="442" w:lineRule="auto"/>
        <w:ind w:left="29" w:right="2357" w:hanging="14"/>
      </w:pPr>
      <w:r>
        <w:rPr>
          <w:b/>
          <w:bCs/>
          <w:color w:val="0000FF"/>
          <w:spacing w:val="-2"/>
        </w:rPr>
        <w:t>Question</w:t>
      </w:r>
      <w:r>
        <w:rPr>
          <w:b/>
          <w:bCs/>
          <w:color w:val="0000FF"/>
          <w:spacing w:val="29"/>
        </w:rPr>
        <w:t xml:space="preserve"> </w:t>
      </w:r>
      <w:r>
        <w:rPr>
          <w:b/>
          <w:bCs/>
          <w:color w:val="0000FF"/>
          <w:spacing w:val="-2"/>
        </w:rPr>
        <w:t>Master: A person who</w:t>
      </w:r>
      <w:r>
        <w:rPr>
          <w:b/>
          <w:bCs/>
          <w:color w:val="0000FF"/>
          <w:spacing w:val="32"/>
          <w:w w:val="101"/>
        </w:rPr>
        <w:t xml:space="preserve"> </w:t>
      </w:r>
      <w:r>
        <w:rPr>
          <w:b/>
          <w:bCs/>
          <w:color w:val="0000FF"/>
          <w:spacing w:val="-2"/>
        </w:rPr>
        <w:t>is</w:t>
      </w:r>
      <w:r>
        <w:rPr>
          <w:b/>
          <w:bCs/>
          <w:color w:val="0000FF"/>
          <w:spacing w:val="30"/>
          <w:w w:val="101"/>
        </w:rPr>
        <w:t xml:space="preserve"> </w:t>
      </w:r>
      <w:r>
        <w:rPr>
          <w:b/>
          <w:bCs/>
          <w:color w:val="0000FF"/>
          <w:spacing w:val="-2"/>
        </w:rPr>
        <w:t>interested</w:t>
      </w:r>
      <w:r>
        <w:rPr>
          <w:b/>
          <w:bCs/>
          <w:color w:val="0000FF"/>
          <w:spacing w:val="32"/>
        </w:rPr>
        <w:t xml:space="preserve"> </w:t>
      </w:r>
      <w:r>
        <w:rPr>
          <w:b/>
          <w:bCs/>
          <w:color w:val="0000FF"/>
          <w:spacing w:val="-2"/>
        </w:rPr>
        <w:t>in the summer s</w:t>
      </w:r>
      <w:r>
        <w:rPr>
          <w:b/>
          <w:bCs/>
          <w:color w:val="0000FF"/>
          <w:spacing w:val="-3"/>
        </w:rPr>
        <w:t>tudy tour</w:t>
      </w:r>
      <w:r>
        <w:rPr>
          <w:b/>
          <w:bCs/>
          <w:color w:val="0000FF"/>
        </w:rPr>
        <w:t xml:space="preserve"> 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69" w:line="196" w:lineRule="auto"/>
      <w:rPr>
        <w:rFonts w:hint="eastAsia" w:eastAsia="宋体"/>
        <w:sz w:val="28"/>
        <w:szCs w:val="28"/>
        <w:lang w:eastAsia="zh-CN"/>
      </w:rPr>
    </w:pPr>
    <w:r>
      <w:rPr>
        <w:rFonts w:hint="eastAsia" w:eastAsia="宋体"/>
        <w:sz w:val="28"/>
        <w:szCs w:val="28"/>
        <w:lang w:eastAsia="zh-CN"/>
      </w:rPr>
      <w:t>2024校英语口语竞赛（公共组）赛题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55DBD"/>
    <w:rsid w:val="16D15D91"/>
    <w:rsid w:val="40B55DBD"/>
    <w:rsid w:val="71625E52"/>
    <w:rsid w:val="7AEF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4"/>
      <w:szCs w:val="2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2024-10-29T08:00:00Z</dcterms:created>
  <dc:creator>Vera_Lei</dc:creator>
  <cp:lastModifiedBy>Administrator</cp:lastModifiedBy>
  <dcterms:modified xsi:type="dcterms:W3CDTF">2024-10-30T02:15:39Z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49105F58F29B47BFA21578666044BB85_11</vt:lpwstr>
  </property>
</Properties>
</file>